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E1" w:rsidRPr="00EB6D58" w:rsidRDefault="007B34E1" w:rsidP="00360B75">
      <w:pPr>
        <w:spacing w:after="0"/>
        <w:ind w:left="5954"/>
        <w:rPr>
          <w:rFonts w:ascii="Times New Roman" w:hAnsi="Times New Roman" w:cs="Times New Roman"/>
          <w:szCs w:val="28"/>
        </w:rPr>
      </w:pPr>
      <w:r w:rsidRPr="00EB6D58">
        <w:rPr>
          <w:rFonts w:ascii="Times New Roman" w:hAnsi="Times New Roman" w:cs="Times New Roman"/>
          <w:szCs w:val="28"/>
        </w:rPr>
        <w:t xml:space="preserve">Приложение </w:t>
      </w:r>
      <w:r w:rsidR="002922C5">
        <w:rPr>
          <w:rFonts w:ascii="Times New Roman" w:hAnsi="Times New Roman" w:cs="Times New Roman"/>
          <w:szCs w:val="28"/>
        </w:rPr>
        <w:t>№ 1</w:t>
      </w:r>
    </w:p>
    <w:p w:rsidR="007B34E1" w:rsidRPr="00EB6D58" w:rsidRDefault="007B34E1" w:rsidP="00360B75">
      <w:pPr>
        <w:spacing w:after="0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424CFA">
        <w:rPr>
          <w:rFonts w:ascii="Times New Roman" w:hAnsi="Times New Roman" w:cs="Times New Roman"/>
          <w:szCs w:val="28"/>
        </w:rPr>
        <w:t xml:space="preserve"> Постановлению Президиума БОО ПРГУ РФ</w:t>
      </w:r>
    </w:p>
    <w:p w:rsidR="007B34E1" w:rsidRPr="001B1240" w:rsidRDefault="007B34E1" w:rsidP="00360B75">
      <w:pPr>
        <w:spacing w:after="0"/>
        <w:ind w:left="5954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о</w:t>
      </w:r>
      <w:r w:rsidRPr="00EB6D58">
        <w:rPr>
          <w:rFonts w:ascii="Times New Roman" w:hAnsi="Times New Roman" w:cs="Times New Roman"/>
          <w:szCs w:val="28"/>
        </w:rPr>
        <w:t xml:space="preserve">т </w:t>
      </w:r>
      <w:r w:rsidR="00424CFA">
        <w:rPr>
          <w:rFonts w:ascii="Times New Roman" w:hAnsi="Times New Roman" w:cs="Times New Roman"/>
          <w:szCs w:val="28"/>
        </w:rPr>
        <w:t>15</w:t>
      </w:r>
      <w:r w:rsidR="00195C0E">
        <w:rPr>
          <w:rFonts w:ascii="Times New Roman" w:hAnsi="Times New Roman" w:cs="Times New Roman"/>
          <w:szCs w:val="28"/>
        </w:rPr>
        <w:t>.04</w:t>
      </w:r>
      <w:r w:rsidR="00424CFA">
        <w:rPr>
          <w:rFonts w:ascii="Times New Roman" w:hAnsi="Times New Roman" w:cs="Times New Roman"/>
          <w:szCs w:val="28"/>
        </w:rPr>
        <w:t>.2022г., Протокол №11</w:t>
      </w:r>
    </w:p>
    <w:p w:rsidR="007B34E1" w:rsidRDefault="007B34E1" w:rsidP="008B0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E" w:rsidRDefault="00195C0E" w:rsidP="008B0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E" w:rsidRDefault="00424CFA" w:rsidP="008B0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Лозунги </w:t>
      </w:r>
      <w:r w:rsidR="00195C0E">
        <w:rPr>
          <w:rFonts w:ascii="Times New Roman" w:hAnsi="Times New Roman" w:cs="Times New Roman"/>
          <w:b/>
          <w:sz w:val="28"/>
          <w:szCs w:val="28"/>
        </w:rPr>
        <w:t>Первомайской акции профсоюзов в 2022 году:</w:t>
      </w:r>
    </w:p>
    <w:p w:rsidR="00195C0E" w:rsidRDefault="00195C0E" w:rsidP="00195C0E">
      <w:pPr>
        <w:pStyle w:val="u"/>
        <w:spacing w:before="0" w:beforeAutospacing="0" w:after="0" w:afterAutospacing="0" w:line="20" w:lineRule="atLeast"/>
        <w:ind w:left="1364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За мир! За труд! За май!  (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 мир! 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 труд!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 май!)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ZA Мир! Труд! Май!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 армию!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 Президента!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Когда </w:t>
      </w:r>
      <w:r w:rsidRPr="00675E7F">
        <w:rPr>
          <w:rFonts w:eastAsia="Calibri"/>
          <w:bCs/>
          <w:sz w:val="28"/>
          <w:szCs w:val="28"/>
          <w:shd w:val="clear" w:color="auto" w:fill="FFFFFF"/>
        </w:rPr>
        <w:t>мы едины – мы непобедимы!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Ликвидации и простою – нет! Национализации – да!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Господдержка только предприятиям, где есть профсоюзы!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Гарантии роста российскому производству!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Сила профсоюзов в единстве и солидарности!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Сила – в сплоченности! Правда – в единстве!</w:t>
      </w:r>
    </w:p>
    <w:p w:rsidR="00195C0E" w:rsidRPr="00E5362C" w:rsidRDefault="00424CFA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hyperlink r:id="rId5" w:tooltip="Миру" w:history="1">
        <w:r w:rsidR="00195C0E" w:rsidRPr="00E5362C">
          <w:rPr>
            <w:rStyle w:val="a7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Миру</w:t>
        </w:r>
      </w:hyperlink>
      <w:r w:rsidR="00195C0E" w:rsidRPr="00E5362C">
        <w:rPr>
          <w:rFonts w:eastAsia="Calibri"/>
          <w:bCs/>
          <w:sz w:val="28"/>
          <w:szCs w:val="28"/>
          <w:shd w:val="clear" w:color="auto" w:fill="FFFFFF"/>
        </w:rPr>
        <w:t> – мир!</w:t>
      </w:r>
    </w:p>
    <w:p w:rsidR="00195C0E" w:rsidRPr="00E5362C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E5362C">
        <w:rPr>
          <w:rFonts w:eastAsia="Calibri"/>
          <w:bCs/>
          <w:sz w:val="28"/>
          <w:szCs w:val="28"/>
          <w:shd w:val="clear" w:color="auto" w:fill="FFFFFF"/>
        </w:rPr>
        <w:t xml:space="preserve">Мы – </w:t>
      </w:r>
      <w:proofErr w:type="spellStart"/>
      <w:r w:rsidRPr="00E5362C">
        <w:rPr>
          <w:rFonts w:eastAsia="Calibri"/>
          <w:bCs/>
          <w:sz w:val="28"/>
          <w:szCs w:val="28"/>
          <w:shd w:val="clear" w:color="auto" w:fill="FFFFFF"/>
        </w:rPr>
        <w:t>Zа</w:t>
      </w:r>
      <w:proofErr w:type="spellEnd"/>
      <w:r w:rsidRPr="00E5362C">
        <w:rPr>
          <w:rFonts w:eastAsia="Calibri"/>
          <w:bCs/>
          <w:sz w:val="28"/>
          <w:szCs w:val="28"/>
          <w:shd w:val="clear" w:color="auto" w:fill="FFFFFF"/>
        </w:rPr>
        <w:t xml:space="preserve"> сильную Россию!</w:t>
      </w:r>
    </w:p>
    <w:p w:rsidR="00195C0E" w:rsidRPr="00E5362C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E5362C">
        <w:rPr>
          <w:rFonts w:eastAsia="Calibri"/>
          <w:bCs/>
          <w:sz w:val="28"/>
          <w:szCs w:val="28"/>
          <w:shd w:val="clear" w:color="auto" w:fill="FFFFFF"/>
        </w:rPr>
        <w:t>Переобучение и социальные гарантии для оставшихся без работы!</w:t>
      </w:r>
    </w:p>
    <w:p w:rsidR="00195C0E" w:rsidRPr="00E5362C" w:rsidRDefault="00424CFA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hyperlink r:id="rId6" w:tooltip="Zа_профсоюз" w:history="1">
        <w:proofErr w:type="spellStart"/>
        <w:r>
          <w:rPr>
            <w:rStyle w:val="a7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Zа_П</w:t>
        </w:r>
        <w:r w:rsidR="00195C0E" w:rsidRPr="00E5362C">
          <w:rPr>
            <w:rStyle w:val="a7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рофсоюз</w:t>
        </w:r>
        <w:proofErr w:type="spellEnd"/>
      </w:hyperlink>
      <w:r w:rsidR="00195C0E" w:rsidRPr="00E5362C">
        <w:rPr>
          <w:rFonts w:eastAsia="Calibri"/>
          <w:bCs/>
          <w:sz w:val="28"/>
          <w:szCs w:val="28"/>
          <w:shd w:val="clear" w:color="auto" w:fill="FFFFFF"/>
        </w:rPr>
        <w:t>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Профсоюз –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Zащита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!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Zанятость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 xml:space="preserve">!  </w:t>
      </w:r>
      <w:proofErr w:type="spellStart"/>
      <w:r w:rsidRPr="00675E7F">
        <w:rPr>
          <w:rFonts w:eastAsia="Calibri"/>
          <w:bCs/>
          <w:sz w:val="28"/>
          <w:szCs w:val="28"/>
          <w:shd w:val="clear" w:color="auto" w:fill="FFFFFF"/>
        </w:rPr>
        <w:t>Zаконность</w:t>
      </w:r>
      <w:proofErr w:type="spellEnd"/>
      <w:r w:rsidRPr="00675E7F">
        <w:rPr>
          <w:rFonts w:eastAsia="Calibri"/>
          <w:bCs/>
          <w:sz w:val="28"/>
          <w:szCs w:val="28"/>
          <w:shd w:val="clear" w:color="auto" w:fill="FFFFFF"/>
        </w:rPr>
        <w:t>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675E7F">
        <w:rPr>
          <w:rFonts w:eastAsia="Calibri"/>
          <w:bCs/>
          <w:sz w:val="28"/>
          <w:szCs w:val="28"/>
          <w:shd w:val="clear" w:color="auto" w:fill="FFFFFF"/>
        </w:rPr>
        <w:t>Ударным трудом – по санкциям!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За социальную справедливость! За достойную жизнь!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Новые вызовы – новые возможности!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Реальной инфляции – реальную индексацию зарплат!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МРОТ– не ниже реальной потребительской корзины!</w:t>
      </w:r>
    </w:p>
    <w:p w:rsidR="00195C0E" w:rsidRPr="00675E7F" w:rsidRDefault="00195C0E" w:rsidP="00195C0E">
      <w:pPr>
        <w:pStyle w:val="u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75E7F">
        <w:rPr>
          <w:rFonts w:eastAsia="Calibri"/>
          <w:bCs/>
          <w:sz w:val="28"/>
          <w:szCs w:val="28"/>
          <w:shd w:val="clear" w:color="auto" w:fill="FFFFFF"/>
        </w:rPr>
        <w:t>Пенсиям и пособиям – защиту от инфляции!</w:t>
      </w:r>
    </w:p>
    <w:p w:rsidR="00A73A04" w:rsidRPr="00355930" w:rsidRDefault="00A73A04" w:rsidP="00086379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sectPr w:rsidR="00A73A04" w:rsidRPr="00355930" w:rsidSect="00195C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71A"/>
    <w:multiLevelType w:val="hybridMultilevel"/>
    <w:tmpl w:val="B27837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96066BF"/>
    <w:multiLevelType w:val="hybridMultilevel"/>
    <w:tmpl w:val="00D42E2C"/>
    <w:lvl w:ilvl="0" w:tplc="121034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5D2423"/>
    <w:multiLevelType w:val="hybridMultilevel"/>
    <w:tmpl w:val="32D80BBC"/>
    <w:lvl w:ilvl="0" w:tplc="121034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7079C5"/>
    <w:multiLevelType w:val="hybridMultilevel"/>
    <w:tmpl w:val="B7000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5A17E7"/>
    <w:multiLevelType w:val="hybridMultilevel"/>
    <w:tmpl w:val="6E264B12"/>
    <w:lvl w:ilvl="0" w:tplc="121034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0"/>
    <w:rsid w:val="000268A1"/>
    <w:rsid w:val="00040B4D"/>
    <w:rsid w:val="0007314A"/>
    <w:rsid w:val="00075844"/>
    <w:rsid w:val="00086379"/>
    <w:rsid w:val="0013339A"/>
    <w:rsid w:val="00150554"/>
    <w:rsid w:val="001541B1"/>
    <w:rsid w:val="001664DE"/>
    <w:rsid w:val="00195C0E"/>
    <w:rsid w:val="001A0695"/>
    <w:rsid w:val="001A7BA9"/>
    <w:rsid w:val="001B1240"/>
    <w:rsid w:val="001D7F87"/>
    <w:rsid w:val="001F7077"/>
    <w:rsid w:val="00224E13"/>
    <w:rsid w:val="00260846"/>
    <w:rsid w:val="002635AE"/>
    <w:rsid w:val="00291427"/>
    <w:rsid w:val="002922C5"/>
    <w:rsid w:val="002B2B5D"/>
    <w:rsid w:val="002E5C3C"/>
    <w:rsid w:val="002E6C18"/>
    <w:rsid w:val="002F5A63"/>
    <w:rsid w:val="00306ACF"/>
    <w:rsid w:val="00317D30"/>
    <w:rsid w:val="00322AFE"/>
    <w:rsid w:val="00327220"/>
    <w:rsid w:val="00347FEE"/>
    <w:rsid w:val="00350CD2"/>
    <w:rsid w:val="00355930"/>
    <w:rsid w:val="00360B75"/>
    <w:rsid w:val="003661B7"/>
    <w:rsid w:val="00385D3F"/>
    <w:rsid w:val="003936E9"/>
    <w:rsid w:val="003E2274"/>
    <w:rsid w:val="00407A55"/>
    <w:rsid w:val="00424CFA"/>
    <w:rsid w:val="0046230C"/>
    <w:rsid w:val="0046243C"/>
    <w:rsid w:val="004800B9"/>
    <w:rsid w:val="004C0F6D"/>
    <w:rsid w:val="004C2AE4"/>
    <w:rsid w:val="004E013F"/>
    <w:rsid w:val="004F7606"/>
    <w:rsid w:val="00505B02"/>
    <w:rsid w:val="00507149"/>
    <w:rsid w:val="0055211B"/>
    <w:rsid w:val="005B29B1"/>
    <w:rsid w:val="005E2699"/>
    <w:rsid w:val="006166C6"/>
    <w:rsid w:val="00624B13"/>
    <w:rsid w:val="006430AA"/>
    <w:rsid w:val="006555BF"/>
    <w:rsid w:val="00672F4F"/>
    <w:rsid w:val="006850AA"/>
    <w:rsid w:val="006B7D6E"/>
    <w:rsid w:val="006C705C"/>
    <w:rsid w:val="006D25A6"/>
    <w:rsid w:val="006F38A5"/>
    <w:rsid w:val="007401A1"/>
    <w:rsid w:val="00761634"/>
    <w:rsid w:val="00770BC3"/>
    <w:rsid w:val="00776847"/>
    <w:rsid w:val="00782E70"/>
    <w:rsid w:val="00787FFB"/>
    <w:rsid w:val="00793DAC"/>
    <w:rsid w:val="007A63A1"/>
    <w:rsid w:val="007A7FD6"/>
    <w:rsid w:val="007B34E1"/>
    <w:rsid w:val="007F546B"/>
    <w:rsid w:val="00812C51"/>
    <w:rsid w:val="00843AC7"/>
    <w:rsid w:val="00853262"/>
    <w:rsid w:val="0086338D"/>
    <w:rsid w:val="00873FE3"/>
    <w:rsid w:val="008906EA"/>
    <w:rsid w:val="008B0972"/>
    <w:rsid w:val="008B7A31"/>
    <w:rsid w:val="008C70AC"/>
    <w:rsid w:val="008D0656"/>
    <w:rsid w:val="00902665"/>
    <w:rsid w:val="00903CE5"/>
    <w:rsid w:val="0093112F"/>
    <w:rsid w:val="0093389B"/>
    <w:rsid w:val="00951A32"/>
    <w:rsid w:val="00960083"/>
    <w:rsid w:val="009716E8"/>
    <w:rsid w:val="0097401E"/>
    <w:rsid w:val="00995C32"/>
    <w:rsid w:val="009C6A50"/>
    <w:rsid w:val="009F0603"/>
    <w:rsid w:val="009F51DC"/>
    <w:rsid w:val="00A50C59"/>
    <w:rsid w:val="00A537F0"/>
    <w:rsid w:val="00A666C7"/>
    <w:rsid w:val="00A73A04"/>
    <w:rsid w:val="00AC4D15"/>
    <w:rsid w:val="00AC6E20"/>
    <w:rsid w:val="00AD4F77"/>
    <w:rsid w:val="00AD4FB2"/>
    <w:rsid w:val="00AD757D"/>
    <w:rsid w:val="00AE767E"/>
    <w:rsid w:val="00B021C7"/>
    <w:rsid w:val="00B37943"/>
    <w:rsid w:val="00B430A1"/>
    <w:rsid w:val="00B55E33"/>
    <w:rsid w:val="00B64793"/>
    <w:rsid w:val="00BA387D"/>
    <w:rsid w:val="00BD7907"/>
    <w:rsid w:val="00BE0727"/>
    <w:rsid w:val="00BE7708"/>
    <w:rsid w:val="00C115EB"/>
    <w:rsid w:val="00C202E5"/>
    <w:rsid w:val="00C26D61"/>
    <w:rsid w:val="00C318F7"/>
    <w:rsid w:val="00C64245"/>
    <w:rsid w:val="00C755BC"/>
    <w:rsid w:val="00C826F6"/>
    <w:rsid w:val="00C92241"/>
    <w:rsid w:val="00C92E29"/>
    <w:rsid w:val="00CB328B"/>
    <w:rsid w:val="00CC5224"/>
    <w:rsid w:val="00D24178"/>
    <w:rsid w:val="00D258F9"/>
    <w:rsid w:val="00D41317"/>
    <w:rsid w:val="00D7720E"/>
    <w:rsid w:val="00D9223D"/>
    <w:rsid w:val="00DA1710"/>
    <w:rsid w:val="00DB6095"/>
    <w:rsid w:val="00DD459A"/>
    <w:rsid w:val="00E24F04"/>
    <w:rsid w:val="00E25484"/>
    <w:rsid w:val="00E47A26"/>
    <w:rsid w:val="00E5362C"/>
    <w:rsid w:val="00E85ACA"/>
    <w:rsid w:val="00E97CE1"/>
    <w:rsid w:val="00EB09C8"/>
    <w:rsid w:val="00EB6D58"/>
    <w:rsid w:val="00EC4680"/>
    <w:rsid w:val="00ED42D4"/>
    <w:rsid w:val="00EE0518"/>
    <w:rsid w:val="00EF3A79"/>
    <w:rsid w:val="00F073E1"/>
    <w:rsid w:val="00F0758D"/>
    <w:rsid w:val="00F239F3"/>
    <w:rsid w:val="00F34986"/>
    <w:rsid w:val="00F86858"/>
    <w:rsid w:val="00F90D5B"/>
    <w:rsid w:val="00FE28B7"/>
    <w:rsid w:val="00FF202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A815-A3AB-45A1-B20A-59C24CD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5"/>
    <w:pPr>
      <w:spacing w:after="0"/>
      <w:ind w:left="720" w:firstLine="561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2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850AA"/>
    <w:rPr>
      <w:b/>
      <w:bCs/>
    </w:rPr>
  </w:style>
  <w:style w:type="character" w:customStyle="1" w:styleId="apple-converted-space">
    <w:name w:val="apple-converted-space"/>
    <w:basedOn w:val="a0"/>
    <w:rsid w:val="00CC5224"/>
  </w:style>
  <w:style w:type="character" w:styleId="a7">
    <w:name w:val="Hyperlink"/>
    <w:rsid w:val="00195C0E"/>
    <w:rPr>
      <w:color w:val="0000FF"/>
      <w:u w:val="single"/>
    </w:rPr>
  </w:style>
  <w:style w:type="paragraph" w:customStyle="1" w:styleId="u">
    <w:name w:val="u"/>
    <w:basedOn w:val="a"/>
    <w:uiPriority w:val="99"/>
    <w:rsid w:val="0019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roma.bezformata.com/word/za_profsoyuz/17027223/" TargetMode="External"/><Relationship Id="rId5" Type="http://schemas.openxmlformats.org/officeDocument/2006/relationships/hyperlink" Target="https://kostroma.bezformata.com/word/mir/1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Admin</cp:lastModifiedBy>
  <cp:revision>2</cp:revision>
  <cp:lastPrinted>2022-04-14T13:32:00Z</cp:lastPrinted>
  <dcterms:created xsi:type="dcterms:W3CDTF">2022-04-20T18:41:00Z</dcterms:created>
  <dcterms:modified xsi:type="dcterms:W3CDTF">2022-04-20T18:41:00Z</dcterms:modified>
</cp:coreProperties>
</file>